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4D19D1">
        <w:t>30</w:t>
      </w:r>
      <w:r w:rsidR="00827B4F">
        <w:t xml:space="preserve">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</w:t>
      </w:r>
      <w:r w:rsidR="004D19D1">
        <w:t>3</w:t>
      </w:r>
      <w:r w:rsidR="00BD0471">
        <w:t xml:space="preserve">. </w:t>
      </w:r>
      <w:r w:rsidR="004D19D1">
        <w:t xml:space="preserve">veljače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BD173B" w:rsidRDefault="00BD173B" w:rsidP="00BD173B">
      <w:pPr>
        <w:pStyle w:val="HTMLunaprijedoblikovano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B710C">
        <w:rPr>
          <w:rFonts w:ascii="Times New Roman" w:hAnsi="Times New Roman" w:cs="Times New Roman"/>
          <w:color w:val="auto"/>
          <w:sz w:val="24"/>
          <w:szCs w:val="24"/>
        </w:rPr>
        <w:t>rethodna suglasnost ravnatelju za zasnivanje radnog odnosa na neodređeno puno radno vrijeme za radno mjesto spremačica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173B">
        <w:rPr>
          <w:rFonts w:ascii="Times New Roman" w:hAnsi="Times New Roman" w:cs="Times New Roman"/>
          <w:color w:val="auto"/>
          <w:sz w:val="24"/>
          <w:szCs w:val="24"/>
        </w:rPr>
        <w:t>s Blaženkom Ljutak</w:t>
      </w:r>
    </w:p>
    <w:p w:rsidR="00BD173B" w:rsidRPr="00BD173B" w:rsidRDefault="00BD173B" w:rsidP="00BD173B">
      <w:pPr>
        <w:pStyle w:val="HTMLunaprijedoblikovano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73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Pravila za upravljanje dokumentarnim gradivom OŠ Petrijevci, Petrijevci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 Popis dokumentarnog gradiva OŠ Petrijevci s rokovima čuvanja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FB" w:rsidRDefault="00B33AFB">
      <w:r>
        <w:separator/>
      </w:r>
    </w:p>
  </w:endnote>
  <w:endnote w:type="continuationSeparator" w:id="0">
    <w:p w:rsidR="00B33AFB" w:rsidRDefault="00B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FB" w:rsidRDefault="00B33AFB">
      <w:r>
        <w:separator/>
      </w:r>
    </w:p>
  </w:footnote>
  <w:footnote w:type="continuationSeparator" w:id="0">
    <w:p w:rsidR="00B33AFB" w:rsidRDefault="00B3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</cp:revision>
  <cp:lastPrinted>2021-07-25T07:14:00Z</cp:lastPrinted>
  <dcterms:created xsi:type="dcterms:W3CDTF">2021-07-25T07:11:00Z</dcterms:created>
  <dcterms:modified xsi:type="dcterms:W3CDTF">2021-07-25T07:16:00Z</dcterms:modified>
</cp:coreProperties>
</file>